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CB9" w:rsidRPr="005E4CB9" w:rsidRDefault="005E4CB9" w:rsidP="005E4CB9">
      <w:pPr>
        <w:spacing w:line="240" w:lineRule="auto"/>
        <w:jc w:val="both"/>
        <w:rPr>
          <w:rFonts w:asciiTheme="majorBidi" w:eastAsia="Times New Roman" w:hAnsiTheme="majorBidi" w:cstheme="majorBidi"/>
          <w:kern w:val="0"/>
          <w:sz w:val="44"/>
          <w:szCs w:val="44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noProof/>
          <w:color w:val="000000"/>
          <w:kern w:val="0"/>
          <w:sz w:val="28"/>
          <w:bdr w:val="none" w:sz="0" w:space="0" w:color="auto" w:frame="1"/>
          <w14:ligatures w14:val="none"/>
        </w:rPr>
        <w:drawing>
          <wp:inline distT="0" distB="0" distL="0" distR="0" wp14:anchorId="55CFCAAB" wp14:editId="1F9EF6A3">
            <wp:extent cx="647700" cy="571500"/>
            <wp:effectExtent l="0" t="0" r="0" b="0"/>
            <wp:docPr id="208014867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               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ab/>
      </w:r>
      <w:r w:rsidRPr="005E4CB9">
        <w:rPr>
          <w:rFonts w:asciiTheme="majorBidi" w:eastAsia="Times New Roman" w:hAnsiTheme="majorBidi" w:cstheme="majorBidi"/>
          <w:b/>
          <w:bCs/>
          <w:color w:val="000000"/>
          <w:kern w:val="0"/>
          <w:sz w:val="44"/>
          <w:szCs w:val="44"/>
          <w:cs/>
          <w14:ligatures w14:val="none"/>
        </w:rPr>
        <w:t>บันทึกข้อความ</w:t>
      </w:r>
    </w:p>
    <w:p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ส่วนราชการ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ภ.นาดี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 xml:space="preserve">        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โทร.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   02-332-2361-5 </w:t>
      </w:r>
    </w:p>
    <w:p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ที่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๐๐๑๗(</w:t>
      </w:r>
      <w:proofErr w:type="spellStart"/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ปจ</w:t>
      </w:r>
      <w:proofErr w:type="spellEnd"/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).๘๙/-</w:t>
      </w:r>
      <w:r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ab/>
      </w:r>
      <w:r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ab/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วันที่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    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1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7    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เมษายน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 256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t>เรื่อง</w:t>
      </w: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14:ligatures w14:val="none"/>
        </w:rPr>
        <w:t xml:space="preserve">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รายงานผลกดำเนินการการขับเคลื่อนและกำกับติดตามการประเมินคุณธรรมและความโปร่งใส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 w:hint="cs"/>
          <w:kern w:val="0"/>
          <w:sz w:val="28"/>
          <w:cs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ในการดำเนินงานของหน่วยงานภาครัฐ ประจำปีงบประมาณ พ.ศ.๒๕๖</w:t>
      </w:r>
      <w:r w:rsidR="00AE0C04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ค</w:t>
      </w:r>
    </w:p>
    <w:p w:rsidR="005E4CB9" w:rsidRPr="00753D4D" w:rsidRDefault="005E4CB9" w:rsidP="005E4CB9">
      <w:pPr>
        <w:spacing w:before="320" w:after="120" w:line="240" w:lineRule="auto"/>
        <w:ind w:hanging="720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cs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36"/>
          <w:sz w:val="28"/>
          <w:cs/>
          <w14:ligatures w14:val="none"/>
        </w:rPr>
        <w:t>เรียน</w:t>
      </w:r>
      <w:r w:rsidRPr="00753D4D">
        <w:rPr>
          <w:rFonts w:asciiTheme="majorBidi" w:eastAsia="Times New Roman" w:hAnsiTheme="majorBidi" w:cstheme="majorBidi"/>
          <w:color w:val="000000"/>
          <w:kern w:val="36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36"/>
          <w:sz w:val="28"/>
          <w:cs/>
          <w14:ligatures w14:val="none"/>
        </w:rPr>
        <w:t>ผกก.ส</w:t>
      </w:r>
      <w:r>
        <w:rPr>
          <w:rFonts w:asciiTheme="majorBidi" w:eastAsia="Times New Roman" w:hAnsiTheme="majorBidi" w:cstheme="majorBidi" w:hint="cs"/>
          <w:color w:val="000000"/>
          <w:kern w:val="36"/>
          <w:sz w:val="28"/>
          <w:cs/>
          <w14:ligatures w14:val="none"/>
        </w:rPr>
        <w:t>ภ.นาดี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ตามคำสั่ง 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ภ.นาดี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 xml:space="preserve"> ที่ 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39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/256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 xml:space="preserve">ลง 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 xml:space="preserve"> ม</w:t>
      </w:r>
      <w:r w:rsidR="00AE0C04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.ค.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เรื่อง มอบหมายหน้าที่ผู้รับผิดชอบในการขับเคลื่อนและกำกับติดตามการประเมินคุณธรรมและความโปร่งใสในการดำเนินงานของหน่วยงานภาครัฐ ประจำปีงบประมาณ พ.ศ.๒๕๖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7 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โดยได้สั่งการให้ข้าฯ รวบรวมผลการดำเนินการ แล้วรายงานให้ทราบเพื่อพิจารณาสั่งการ ความละเอียดแจ้งแล้ว นั้น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ข้าฯ ขอเรียนว่า ได้รวบรวมผลการดำเนินการการขับเคลื่อนและกำกับติดตามการประเมินฯ รายละเอียดตามเอกสารแบบรายงานที่แนบมา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จึงเรียนมาเพื่อโปรดทราบ</w:t>
      </w:r>
    </w:p>
    <w:p w:rsidR="005E4CB9" w:rsidRPr="00753D4D" w:rsidRDefault="005E4CB9" w:rsidP="005E4CB9">
      <w:pPr>
        <w:spacing w:after="28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พ.ต.ท.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ภูวนาท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ผู้รายงาน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 </w:t>
      </w:r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  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(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ภูวนาท บุญมี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)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สว.อก.ส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ภ.นาดี</w:t>
      </w:r>
    </w:p>
    <w:p w:rsidR="005E4CB9" w:rsidRPr="00753D4D" w:rsidRDefault="005E4CB9" w:rsidP="005E4CB9">
      <w:pPr>
        <w:spacing w:after="28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ทราบ</w:t>
      </w:r>
    </w:p>
    <w:p w:rsidR="005E4CB9" w:rsidRPr="00753D4D" w:rsidRDefault="005E4CB9" w:rsidP="005E4CB9">
      <w:pPr>
        <w:numPr>
          <w:ilvl w:val="0"/>
          <w:numId w:val="1"/>
        </w:numPr>
        <w:spacing w:after="0" w:line="240" w:lineRule="auto"/>
        <w:ind w:left="1530"/>
        <w:textAlignment w:val="baseline"/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แจ้งให้เจ้าหน้าที่ผู้ดูแลระบบ</w:t>
      </w:r>
    </w:p>
    <w:p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 xml:space="preserve">นำข้อมูล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OIT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เปิดเผยต่อสาธารณะ</w:t>
      </w:r>
    </w:p>
    <w:p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ผ่านเว็ปไซ</w:t>
      </w:r>
      <w:proofErr w:type="spellStart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ต์</w:t>
      </w:r>
      <w:proofErr w:type="spellEnd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ของ สน.พระโขนง</w:t>
      </w:r>
    </w:p>
    <w:p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เพื่อประชาสัมพันธ์ให้ผู้มีส่วนได้เสีย</w:t>
      </w:r>
    </w:p>
    <w:p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ทราบต่อไป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p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พ.ต.อ.</w:t>
      </w:r>
      <w:r w:rsidR="00AE0C04" w:rsidRPr="0037438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C5CC5CE" wp14:editId="3E1D5511">
            <wp:extent cx="1400175" cy="733425"/>
            <wp:effectExtent l="0" t="0" r="9525" b="9525"/>
            <wp:docPr id="229878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7886" name="รูปภาพ 229878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(</w:t>
      </w:r>
      <w:r w:rsidR="00AE0C04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โสภณ พรามณี)</w:t>
      </w:r>
    </w:p>
    <w:p w:rsidR="005E4CB9" w:rsidRPr="00753D4D" w:rsidRDefault="005E4CB9" w:rsidP="005E4CB9">
      <w:pPr>
        <w:spacing w:after="0" w:line="240" w:lineRule="auto"/>
        <w:ind w:left="153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ผกก.ส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ภ.นาดี</w:t>
      </w:r>
    </w:p>
    <w:p w:rsidR="005E4CB9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 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 </w:t>
      </w:r>
      <w:proofErr w:type="gramStart"/>
      <w:r w:rsidR="00AE0C04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1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 xml:space="preserve">7 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เม.ย.</w:t>
      </w:r>
      <w:proofErr w:type="gramEnd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</w:p>
    <w:p w:rsidR="005E4CB9" w:rsidRPr="00753D4D" w:rsidRDefault="005E4CB9" w:rsidP="005E4CB9">
      <w:pPr>
        <w:spacing w:after="280" w:line="240" w:lineRule="auto"/>
        <w:ind w:firstLine="720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cs/>
          <w14:ligatures w14:val="none"/>
        </w:rPr>
        <w:lastRenderedPageBreak/>
        <w:t>ตารางการสอบทานข้อมูลของผู้กำกับการสถานีตำรวจ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8"/>
          <w:cs/>
          <w14:ligatures w14:val="none"/>
        </w:rPr>
        <w:t>ภูธรนาดี</w:t>
      </w:r>
    </w:p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6937"/>
      </w:tblGrid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ประเด็นการสอบทานข้อมูล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ผลการดำเนินการ</w:t>
            </w:r>
          </w:p>
        </w:tc>
      </w:tr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การเตรียมความพร้อม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การแต่งตั้งคณะทำงานขับเคลื่อนการประเมิน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2.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การชี้แจงและให้ข้อมูลเกี่ยวกับการประเมินให้เจ้าหน้าที่ตำรวจในหน่วยงานทราบ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3.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ผู้กำกับการหัวหน้าสถานีตำรวจประกาสนโยบายต่อต้านการรับสินบน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(Anti-Bribery Policy)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และการไม่รับของขวัญของกำนัล หรือประโยชน์อื่นใด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(No Gift Policy)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จากการปฏิบัติหน้าที่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4.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คณะทำงานฯ ศึกษาและวิเคราะห์กรอบการประเมิน ประเด็นที่ตกปรับปรุง/ยกระดับการพัฒนา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5.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การกำหนดผู้รับผิดชอบเก็บข้อมูลแบบวัดการรับรู้ผู้มีส่วนได้เสียภายใน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IIT)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ยังไม่ดำเนินการเสร็จสิ้น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6.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การกำหนดผู้รับผิดชอบเก็บข้อมูลแบบวัดการรับรู้ผู้มีส่วนได้เสียภายนอก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EIT)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7.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การกำหนดผู้รับผิดชอบเก็บจัดทำและรวบรวมข้อมูลแบบเปิดเผยข้อมูลต่อสาธารณะ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OIT)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8.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การกำหนดผู้รับผิดชอบดูแลระบบ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Admin)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9.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กำหนดผู้ที่ทำหน้าที่ ประชาสัมพันธ์สร้างการรับรู้เรื่องต่าง ๆ เกี่ยวกับ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ITA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ดำเนินการเสร็จสิ้น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ยังไม่ดำเนินการ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</w:tc>
      </w:tr>
      <w:tr w:rsidR="005E4CB9" w:rsidRPr="00753D4D" w:rsidTr="002F0CEE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lastRenderedPageBreak/>
              <w:t>แนวทางการกำกับติดตาม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การประชุมคณะทำงาน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ประชุมทุกเดือน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ไม่มีการประชุม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</w:tc>
      </w:tr>
    </w:tbl>
    <w:p w:rsidR="005E4CB9" w:rsidRPr="00753D4D" w:rsidRDefault="005E4CB9" w:rsidP="005E4CB9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6360"/>
      </w:tblGrid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ประเด็นการสอบทานข้อมูล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ผลการดำเนินการ</w:t>
            </w:r>
          </w:p>
        </w:tc>
      </w:tr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</w:p>
        </w:tc>
      </w:tr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การประชาสัมพันธ์ตอบแบบวัด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EIT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ให้ผู้มีส่วนได้เสียภายนอกให้ทราบผ่านสื่อออนไลน์ของหน่วยงาน เช่น เว็ปไซ</w:t>
            </w:r>
            <w:proofErr w:type="spell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ต์เฟซ</w:t>
            </w:r>
            <w:proofErr w:type="spell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บุ๊ค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 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มีการประชาสัมพันธ์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ไม่มีการประชาสัมพันธ์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</w:t>
            </w:r>
          </w:p>
        </w:tc>
      </w:tr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การจัดเก็บข้อมูลแบบวัดการรับรู้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ผู้มีส่วนได้เสียภายใน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IIT)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ครบตามเงื่อนไขที่สำนักงาน ป.ป.ช.กำหนด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ไม่ครบตามเงื่อนไข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 </w:t>
            </w:r>
          </w:p>
        </w:tc>
      </w:tr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การจัดเก็บข้อมูลแบบวัดการรับรู้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ผู้มีส่วนได้เสียภายนอก (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EIT)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ครบตามเงื่อนไขที่สำนักงาน ป.ป.ช.กำหนด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ครบตามเงื่อนไข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ไม่ครบตามเงื่อนไข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 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อื่น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ๆ ..................................................................................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         </w:t>
            </w:r>
          </w:p>
        </w:tc>
      </w:tr>
      <w:tr w:rsidR="005E4CB9" w:rsidRPr="00753D4D" w:rsidTr="002F0C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การจัดทำข้อมูล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OIT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ถูกต้อง ครบถ้วน ตามตามหลักเกณฑ์/เงื่อนไขที่กำหนด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1.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การแต่งตั้งคณะทำงานขับเคลื่อนการประเมิน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 /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)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ถูกต้อง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 xml:space="preserve"> ครบถ้วน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  (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 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ไม่ถูกต้อง ตามหลักเกณฑ์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</w:t>
            </w:r>
            <w:proofErr w:type="gramStart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(    )</w:t>
            </w:r>
            <w:proofErr w:type="gramEnd"/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:cs/>
                <w14:ligatures w14:val="none"/>
              </w:rPr>
              <w:t>ควรปรับปรุง/แก้ไข.....................................................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..............................................................................................          </w:t>
            </w:r>
          </w:p>
          <w:p w:rsidR="005E4CB9" w:rsidRPr="00753D4D" w:rsidRDefault="005E4CB9" w:rsidP="002F0C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color w:val="000000"/>
                <w:kern w:val="0"/>
                <w:sz w:val="28"/>
                <w14:ligatures w14:val="none"/>
              </w:rPr>
              <w:t>      ………………………………………………………………………………….. </w:t>
            </w:r>
          </w:p>
          <w:p w:rsidR="005E4CB9" w:rsidRPr="00753D4D" w:rsidRDefault="005E4CB9" w:rsidP="002F0CE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</w:pPr>
            <w:r w:rsidRPr="00753D4D">
              <w:rPr>
                <w:rFonts w:asciiTheme="majorBidi" w:eastAsia="Times New Roman" w:hAnsiTheme="majorBidi" w:cstheme="majorBidi"/>
                <w:kern w:val="0"/>
                <w:sz w:val="28"/>
                <w14:ligatures w14:val="none"/>
              </w:rPr>
              <w:br/>
            </w:r>
          </w:p>
        </w:tc>
      </w:tr>
    </w:tbl>
    <w:p w:rsidR="005E4CB9" w:rsidRPr="00753D4D" w:rsidRDefault="00AE0C04" w:rsidP="005E4CB9">
      <w:pPr>
        <w:spacing w:after="280" w:line="240" w:lineRule="auto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37438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5CC5CE">
            <wp:simplePos x="0" y="0"/>
            <wp:positionH relativeFrom="column">
              <wp:posOffset>3200400</wp:posOffset>
            </wp:positionH>
            <wp:positionV relativeFrom="paragraph">
              <wp:posOffset>8255</wp:posOffset>
            </wp:positionV>
            <wp:extent cx="1400175" cy="733425"/>
            <wp:effectExtent l="0" t="0" r="9525" b="9525"/>
            <wp:wrapNone/>
            <wp:docPr id="16149740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7886" name="รูปภาพ 229878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ลงชื่อ พ.ต.ท.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ภูวนาท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ผู้รายงานข้อมูล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>        (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ลงชื่อ) พ.ต.อ.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                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ผู้สอบทานข้อมูล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 </w:t>
      </w:r>
    </w:p>
    <w:p w:rsidR="005E4CB9" w:rsidRPr="00753D4D" w:rsidRDefault="005E4CB9" w:rsidP="005E4CB9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       </w:t>
      </w:r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     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(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ภูวนาท บุญมี)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proofErr w:type="gramStart"/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</w:t>
      </w:r>
      <w:r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(</w:t>
      </w:r>
      <w:proofErr w:type="gramEnd"/>
      <w:r w:rsidR="00AE0C04"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โสภณ พรามณี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)</w:t>
      </w:r>
    </w:p>
    <w:p w:rsidR="005E4CB9" w:rsidRPr="00753D4D" w:rsidRDefault="005E4CB9" w:rsidP="005E4CB9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สว.อก.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สภ.นาดี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   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ผกก.</w:t>
      </w:r>
      <w:r>
        <w:rPr>
          <w:rFonts w:asciiTheme="majorBidi" w:eastAsia="Times New Roman" w:hAnsiTheme="majorBidi" w:cstheme="majorBidi" w:hint="cs"/>
          <w:color w:val="000000"/>
          <w:kern w:val="0"/>
          <w:sz w:val="28"/>
          <w:cs/>
          <w14:ligatures w14:val="none"/>
        </w:rPr>
        <w:t>สภ.นาดี</w:t>
      </w:r>
    </w:p>
    <w:p w:rsidR="005E4CB9" w:rsidRPr="00753D4D" w:rsidRDefault="005E4CB9" w:rsidP="005E4CB9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kern w:val="0"/>
          <w:sz w:val="28"/>
          <w14:ligatures w14:val="none"/>
        </w:rPr>
      </w:pP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         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 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1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 xml:space="preserve">7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เม.ย.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ab/>
        <w:t xml:space="preserve">                  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 xml:space="preserve">    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 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>1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u w:val="single"/>
          <w14:ligatures w14:val="none"/>
        </w:rPr>
        <w:t xml:space="preserve">7   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:cs/>
          <w14:ligatures w14:val="none"/>
        </w:rPr>
        <w:t>เม.ย.</w:t>
      </w:r>
      <w:r w:rsidRPr="00753D4D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6</w:t>
      </w:r>
      <w:r w:rsidR="00AE0C04">
        <w:rPr>
          <w:rFonts w:asciiTheme="majorBidi" w:eastAsia="Times New Roman" w:hAnsiTheme="majorBidi" w:cstheme="majorBidi"/>
          <w:color w:val="000000"/>
          <w:kern w:val="0"/>
          <w:sz w:val="28"/>
          <w14:ligatures w14:val="none"/>
        </w:rPr>
        <w:t>8</w:t>
      </w:r>
    </w:p>
    <w:p w:rsidR="005E4CB9" w:rsidRPr="00753D4D" w:rsidRDefault="005E4CB9" w:rsidP="005E4CB9">
      <w:pPr>
        <w:rPr>
          <w:rFonts w:asciiTheme="majorBidi" w:hAnsiTheme="majorBidi" w:cstheme="majorBidi"/>
          <w:sz w:val="28"/>
        </w:rPr>
      </w:pPr>
      <w:r w:rsidRPr="00753D4D">
        <w:rPr>
          <w:rFonts w:asciiTheme="majorBidi" w:eastAsia="Times New Roman" w:hAnsiTheme="majorBidi" w:cstheme="majorBidi"/>
          <w:kern w:val="0"/>
          <w:sz w:val="28"/>
          <w14:ligatures w14:val="none"/>
        </w:rPr>
        <w:br/>
      </w:r>
      <w:r w:rsidRPr="00753D4D">
        <w:rPr>
          <w:rFonts w:asciiTheme="majorBidi" w:eastAsia="Times New Roman" w:hAnsiTheme="majorBidi" w:cstheme="majorBidi"/>
          <w:kern w:val="0"/>
          <w:sz w:val="28"/>
          <w14:ligatures w14:val="none"/>
        </w:rPr>
        <w:br/>
      </w:r>
    </w:p>
    <w:p w:rsidR="00FF6FEA" w:rsidRDefault="00FF6FEA"/>
    <w:sectPr w:rsidR="00FF6FEA" w:rsidSect="005E4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B9F"/>
    <w:multiLevelType w:val="multilevel"/>
    <w:tmpl w:val="626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9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B9"/>
    <w:rsid w:val="005E4CB9"/>
    <w:rsid w:val="006A2BC8"/>
    <w:rsid w:val="006A538A"/>
    <w:rsid w:val="00AD2921"/>
    <w:rsid w:val="00AE0C04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0DAD"/>
  <w15:chartTrackingRefBased/>
  <w15:docId w15:val="{3750DCD4-9484-41B8-99A6-D9512D13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nattapatk.0708@gmail.com</dc:creator>
  <cp:keywords/>
  <dc:description/>
  <cp:lastModifiedBy>nattapatk.0708@gmail.com</cp:lastModifiedBy>
  <cp:revision>2</cp:revision>
  <dcterms:created xsi:type="dcterms:W3CDTF">2024-06-18T08:21:00Z</dcterms:created>
  <dcterms:modified xsi:type="dcterms:W3CDTF">2025-04-17T10:57:00Z</dcterms:modified>
</cp:coreProperties>
</file>